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17.04.2020 Этап подготовки ССМ-2 девушки 2002г.р.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просмотр игр ЧР 2019-20 Первая лига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